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EFC8" w14:textId="77777777" w:rsidR="00F33AEA" w:rsidRPr="00124E14" w:rsidRDefault="00F33AEA" w:rsidP="001B48C8">
      <w:pPr>
        <w:widowControl/>
        <w:shd w:val="clear" w:color="auto" w:fill="FFFFFF"/>
        <w:jc w:val="center"/>
        <w:rPr>
          <w:rFonts w:ascii="Times New Roman" w:eastAsia="方正小标宋简体" w:hAnsi="Times New Roman" w:cs="Times New Roman"/>
          <w:b/>
          <w:bCs/>
          <w:kern w:val="0"/>
          <w:sz w:val="32"/>
          <w:szCs w:val="30"/>
        </w:rPr>
      </w:pPr>
      <w:r w:rsidRPr="00124E14">
        <w:rPr>
          <w:rFonts w:ascii="Times New Roman" w:eastAsia="方正小标宋简体" w:hAnsi="Times New Roman" w:cs="Times New Roman"/>
          <w:b/>
          <w:bCs/>
          <w:kern w:val="0"/>
          <w:sz w:val="32"/>
          <w:szCs w:val="30"/>
        </w:rPr>
        <w:t>Introduction of the 132</w:t>
      </w:r>
      <w:r w:rsidRPr="00124E14">
        <w:rPr>
          <w:rFonts w:ascii="Times New Roman" w:eastAsia="方正小标宋简体" w:hAnsi="Times New Roman" w:cs="Times New Roman"/>
          <w:b/>
          <w:bCs/>
          <w:kern w:val="0"/>
          <w:sz w:val="32"/>
          <w:szCs w:val="30"/>
          <w:vertAlign w:val="superscript"/>
        </w:rPr>
        <w:t>nd</w:t>
      </w:r>
      <w:r w:rsidRPr="00124E14">
        <w:rPr>
          <w:rFonts w:ascii="Times New Roman" w:eastAsia="方正小标宋简体" w:hAnsi="Times New Roman" w:cs="Times New Roman"/>
          <w:b/>
          <w:bCs/>
          <w:kern w:val="0"/>
          <w:sz w:val="32"/>
          <w:szCs w:val="30"/>
        </w:rPr>
        <w:t xml:space="preserve"> Canton Fair</w:t>
      </w:r>
    </w:p>
    <w:p w14:paraId="75E89FF3" w14:textId="77777777" w:rsidR="008825F8" w:rsidRPr="00465360" w:rsidRDefault="008825F8" w:rsidP="001B48C8">
      <w:pPr>
        <w:widowControl/>
        <w:shd w:val="clear" w:color="auto" w:fill="FFFFFF"/>
        <w:rPr>
          <w:rFonts w:ascii="仿宋_GB2312" w:eastAsia="仿宋_GB2312" w:cs="宋体"/>
          <w:b/>
          <w:bCs/>
          <w:kern w:val="0"/>
          <w:sz w:val="24"/>
          <w:szCs w:val="24"/>
        </w:rPr>
      </w:pPr>
    </w:p>
    <w:p w14:paraId="784D1FE1" w14:textId="77777777" w:rsidR="00ED16B0" w:rsidRDefault="00ED16B0" w:rsidP="00124E14">
      <w:pPr>
        <w:spacing w:line="520" w:lineRule="exact"/>
        <w:rPr>
          <w:rFonts w:ascii="Times New Roman" w:eastAsia="宋体" w:hAnsi="Times New Roman" w:cs="Times New Roman"/>
          <w:kern w:val="0"/>
          <w:sz w:val="28"/>
          <w:szCs w:val="28"/>
        </w:rPr>
      </w:pPr>
      <w:r w:rsidRPr="008F4F72">
        <w:rPr>
          <w:rFonts w:ascii="Times New Roman" w:eastAsia="宋体" w:hAnsi="Times New Roman" w:cs="Times New Roman"/>
          <w:kern w:val="0"/>
          <w:sz w:val="28"/>
          <w:szCs w:val="28"/>
        </w:rPr>
        <w:t xml:space="preserve">China Import and Export Fair, also known as </w:t>
      </w:r>
      <w:r>
        <w:rPr>
          <w:rFonts w:ascii="Times New Roman" w:eastAsia="宋体" w:hAnsi="Times New Roman" w:cs="Times New Roman" w:hint="eastAsia"/>
          <w:kern w:val="0"/>
          <w:sz w:val="28"/>
          <w:szCs w:val="28"/>
        </w:rPr>
        <w:t xml:space="preserve">the </w:t>
      </w:r>
      <w:r w:rsidRPr="008F4F72">
        <w:rPr>
          <w:rFonts w:ascii="Times New Roman" w:eastAsia="宋体" w:hAnsi="Times New Roman" w:cs="Times New Roman"/>
          <w:kern w:val="0"/>
          <w:sz w:val="28"/>
          <w:szCs w:val="28"/>
        </w:rPr>
        <w:t>Canton Fair, was established in</w:t>
      </w:r>
      <w:r>
        <w:rPr>
          <w:rFonts w:ascii="Times New Roman" w:eastAsia="宋体" w:hAnsi="Times New Roman" w:cs="Times New Roman"/>
          <w:kern w:val="0"/>
          <w:sz w:val="28"/>
          <w:szCs w:val="28"/>
        </w:rPr>
        <w:t xml:space="preserve"> the spring of</w:t>
      </w:r>
      <w:r w:rsidRPr="008F4F72">
        <w:rPr>
          <w:rFonts w:ascii="Times New Roman" w:eastAsia="宋体" w:hAnsi="Times New Roman" w:cs="Times New Roman"/>
          <w:kern w:val="0"/>
          <w:sz w:val="28"/>
          <w:szCs w:val="28"/>
        </w:rPr>
        <w:t xml:space="preserve"> 1957. Co-hosted by the Ministry of Commerce of PRC and the People's Government of Guangdong Province and organized by China Foreign Trade Centre, it is held every spring and autumn in Guangzhou, China. </w:t>
      </w:r>
      <w:r>
        <w:rPr>
          <w:rFonts w:ascii="Times New Roman" w:eastAsia="宋体" w:hAnsi="Times New Roman" w:cs="Times New Roman" w:hint="eastAsia"/>
          <w:kern w:val="0"/>
          <w:sz w:val="28"/>
          <w:szCs w:val="28"/>
        </w:rPr>
        <w:t xml:space="preserve">The </w:t>
      </w:r>
      <w:r w:rsidRPr="008F4F72">
        <w:rPr>
          <w:rFonts w:ascii="Times New Roman" w:eastAsia="宋体" w:hAnsi="Times New Roman" w:cs="Times New Roman"/>
          <w:kern w:val="0"/>
          <w:sz w:val="28"/>
          <w:szCs w:val="28"/>
        </w:rPr>
        <w:t xml:space="preserve">Canton Fair is a comprehensive international trading event with the longest history, the largest scale, the most complete exhibit variety, the largest buyer attendance, the </w:t>
      </w:r>
      <w:r>
        <w:rPr>
          <w:rFonts w:ascii="Times New Roman" w:eastAsia="宋体" w:hAnsi="Times New Roman" w:cs="Times New Roman" w:hint="eastAsia"/>
          <w:kern w:val="0"/>
          <w:sz w:val="28"/>
          <w:szCs w:val="28"/>
        </w:rPr>
        <w:t>most</w:t>
      </w:r>
      <w:r>
        <w:rPr>
          <w:rFonts w:ascii="Times New Roman" w:eastAsia="宋体" w:hAnsi="Times New Roman" w:cs="Times New Roman"/>
          <w:kern w:val="0"/>
          <w:sz w:val="28"/>
          <w:szCs w:val="28"/>
        </w:rPr>
        <w:t xml:space="preserve"> diverse</w:t>
      </w:r>
      <w:r>
        <w:rPr>
          <w:rFonts w:ascii="Times New Roman" w:eastAsia="宋体" w:hAnsi="Times New Roman" w:cs="Times New Roman" w:hint="eastAsia"/>
          <w:kern w:val="0"/>
          <w:sz w:val="28"/>
          <w:szCs w:val="28"/>
        </w:rPr>
        <w:t xml:space="preserve"> </w:t>
      </w:r>
      <w:r>
        <w:rPr>
          <w:rFonts w:ascii="Times New Roman" w:eastAsia="宋体" w:hAnsi="Times New Roman" w:cs="Times New Roman"/>
          <w:kern w:val="0"/>
          <w:sz w:val="28"/>
          <w:szCs w:val="28"/>
        </w:rPr>
        <w:t>buyer</w:t>
      </w:r>
      <w:r w:rsidRPr="008F4F72">
        <w:rPr>
          <w:rFonts w:ascii="Times New Roman" w:eastAsia="宋体" w:hAnsi="Times New Roman" w:cs="Times New Roman"/>
          <w:kern w:val="0"/>
          <w:sz w:val="28"/>
          <w:szCs w:val="28"/>
        </w:rPr>
        <w:t xml:space="preserve"> source </w:t>
      </w:r>
      <w:proofErr w:type="gramStart"/>
      <w:r w:rsidRPr="008F4F72">
        <w:rPr>
          <w:rFonts w:ascii="Times New Roman" w:eastAsia="宋体" w:hAnsi="Times New Roman" w:cs="Times New Roman"/>
          <w:kern w:val="0"/>
          <w:sz w:val="28"/>
          <w:szCs w:val="28"/>
        </w:rPr>
        <w:t>country</w:t>
      </w:r>
      <w:proofErr w:type="gramEnd"/>
      <w:r w:rsidRPr="008F4F72">
        <w:rPr>
          <w:rFonts w:ascii="Times New Roman" w:eastAsia="宋体" w:hAnsi="Times New Roman" w:cs="Times New Roman"/>
          <w:kern w:val="0"/>
          <w:sz w:val="28"/>
          <w:szCs w:val="28"/>
        </w:rPr>
        <w:t xml:space="preserve"> and the greatest business turnover in China. Hailed as the barometer of China’s foreign trade, it is the window, epitome and symbol of China's </w:t>
      </w:r>
      <w:proofErr w:type="gramStart"/>
      <w:r w:rsidRPr="008F4F72">
        <w:rPr>
          <w:rFonts w:ascii="Times New Roman" w:eastAsia="宋体" w:hAnsi="Times New Roman" w:cs="Times New Roman"/>
          <w:kern w:val="0"/>
          <w:sz w:val="28"/>
          <w:szCs w:val="28"/>
        </w:rPr>
        <w:t>opening up</w:t>
      </w:r>
      <w:proofErr w:type="gramEnd"/>
      <w:r w:rsidRPr="008F4F72">
        <w:rPr>
          <w:rFonts w:ascii="Times New Roman" w:eastAsia="宋体" w:hAnsi="Times New Roman" w:cs="Times New Roman"/>
          <w:kern w:val="0"/>
          <w:sz w:val="28"/>
          <w:szCs w:val="28"/>
        </w:rPr>
        <w:t>.</w:t>
      </w:r>
      <w:r w:rsidR="00F33AEA">
        <w:rPr>
          <w:rFonts w:ascii="Times New Roman" w:eastAsia="宋体" w:hAnsi="Times New Roman" w:cs="Times New Roman" w:hint="eastAsia"/>
          <w:kern w:val="0"/>
          <w:sz w:val="28"/>
          <w:szCs w:val="28"/>
        </w:rPr>
        <w:t xml:space="preserve"> </w:t>
      </w:r>
    </w:p>
    <w:p w14:paraId="41CCE0DE" w14:textId="77777777" w:rsidR="00124E14" w:rsidRDefault="00124E14" w:rsidP="00124E14">
      <w:pPr>
        <w:spacing w:line="520" w:lineRule="exact"/>
        <w:rPr>
          <w:rFonts w:ascii="Times New Roman" w:eastAsia="宋体" w:hAnsi="Times New Roman" w:cs="Times New Roman"/>
          <w:kern w:val="0"/>
          <w:sz w:val="28"/>
          <w:szCs w:val="28"/>
        </w:rPr>
      </w:pPr>
    </w:p>
    <w:p w14:paraId="6BDB6E4D" w14:textId="77777777" w:rsidR="00F33AEA" w:rsidRDefault="00F33AEA" w:rsidP="00124E14">
      <w:pPr>
        <w:spacing w:line="520" w:lineRule="exac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The 132</w:t>
      </w:r>
      <w:r w:rsidRPr="00F33AEA">
        <w:rPr>
          <w:rFonts w:ascii="Times New Roman" w:eastAsia="宋体" w:hAnsi="Times New Roman" w:cs="Times New Roman" w:hint="eastAsia"/>
          <w:kern w:val="0"/>
          <w:sz w:val="28"/>
          <w:szCs w:val="28"/>
          <w:vertAlign w:val="superscript"/>
        </w:rPr>
        <w:t>nd</w:t>
      </w:r>
      <w:r>
        <w:rPr>
          <w:rFonts w:ascii="Times New Roman" w:eastAsia="宋体" w:hAnsi="Times New Roman" w:cs="Times New Roman" w:hint="eastAsia"/>
          <w:kern w:val="0"/>
          <w:sz w:val="28"/>
          <w:szCs w:val="28"/>
        </w:rPr>
        <w:t xml:space="preserve"> Canton Fair will open virtually on October 15. Compared with previous sessions, this session feature</w:t>
      </w:r>
      <w:r w:rsidR="00F44AB6">
        <w:rPr>
          <w:rFonts w:ascii="Times New Roman" w:eastAsia="宋体" w:hAnsi="Times New Roman" w:cs="Times New Roman" w:hint="eastAsia"/>
          <w:kern w:val="0"/>
          <w:sz w:val="28"/>
          <w:szCs w:val="28"/>
        </w:rPr>
        <w:t>s</w:t>
      </w:r>
      <w:r>
        <w:rPr>
          <w:rFonts w:ascii="Times New Roman" w:eastAsia="宋体" w:hAnsi="Times New Roman" w:cs="Times New Roman" w:hint="eastAsia"/>
          <w:kern w:val="0"/>
          <w:sz w:val="28"/>
          <w:szCs w:val="28"/>
        </w:rPr>
        <w:t xml:space="preserve"> larger exhibition scale, longer service time and more complete online functions, presenting to buyers around the world an all-weather platform for trade matchmaking.</w:t>
      </w:r>
    </w:p>
    <w:p w14:paraId="5C236F04" w14:textId="77777777" w:rsidR="00A14139" w:rsidRDefault="00A14139" w:rsidP="00124E14">
      <w:pPr>
        <w:spacing w:line="520" w:lineRule="exact"/>
        <w:rPr>
          <w:rFonts w:ascii="仿宋_GB2312" w:eastAsia="仿宋_GB2312" w:hAnsi="仿宋_GB2312" w:cs="仿宋_GB2312"/>
          <w:color w:val="000000"/>
          <w:sz w:val="32"/>
        </w:rPr>
      </w:pPr>
    </w:p>
    <w:p w14:paraId="5666CDC9" w14:textId="77777777" w:rsidR="00B55992" w:rsidRPr="007D2A08" w:rsidRDefault="00B55992" w:rsidP="00124E14">
      <w:pPr>
        <w:spacing w:line="520" w:lineRule="exact"/>
        <w:rPr>
          <w:rFonts w:ascii="Times New Roman" w:eastAsia="仿宋_GB2312" w:hAnsi="Times New Roman" w:cs="Times New Roman"/>
          <w:b/>
          <w:color w:val="000000"/>
          <w:sz w:val="28"/>
        </w:rPr>
      </w:pPr>
      <w:r w:rsidRPr="007D2A08">
        <w:rPr>
          <w:rFonts w:ascii="Times New Roman" w:eastAsia="仿宋_GB2312" w:hAnsi="Times New Roman" w:cs="Times New Roman"/>
          <w:b/>
          <w:color w:val="000000"/>
          <w:sz w:val="28"/>
        </w:rPr>
        <w:t>I. Larger Exhibition Scale</w:t>
      </w:r>
    </w:p>
    <w:p w14:paraId="40F16FFC" w14:textId="77777777" w:rsidR="00124E14" w:rsidRDefault="00124E14" w:rsidP="00124E14">
      <w:pPr>
        <w:spacing w:line="520" w:lineRule="exact"/>
        <w:rPr>
          <w:rFonts w:ascii="Times New Roman" w:eastAsia="仿宋_GB2312" w:hAnsi="Times New Roman" w:cs="Times New Roman"/>
          <w:color w:val="000000"/>
          <w:sz w:val="28"/>
        </w:rPr>
      </w:pPr>
    </w:p>
    <w:p w14:paraId="0961F9D5" w14:textId="77777777" w:rsidR="00B55992" w:rsidRDefault="00B55992" w:rsidP="00124E14">
      <w:pPr>
        <w:spacing w:line="520" w:lineRule="exact"/>
        <w:rPr>
          <w:rFonts w:ascii="Times New Roman" w:eastAsia="仿宋_GB2312" w:hAnsi="Times New Roman" w:cs="Times New Roman"/>
          <w:color w:val="000000"/>
          <w:sz w:val="28"/>
        </w:rPr>
      </w:pPr>
      <w:r w:rsidRPr="00B55992">
        <w:rPr>
          <w:rFonts w:ascii="Times New Roman" w:eastAsia="仿宋_GB2312" w:hAnsi="Times New Roman" w:cs="Times New Roman"/>
          <w:color w:val="000000"/>
          <w:sz w:val="28"/>
        </w:rPr>
        <w:t>The 132</w:t>
      </w:r>
      <w:r w:rsidRPr="00B55992">
        <w:rPr>
          <w:rFonts w:ascii="Times New Roman" w:eastAsia="仿宋_GB2312" w:hAnsi="Times New Roman" w:cs="Times New Roman"/>
          <w:color w:val="000000"/>
          <w:sz w:val="28"/>
          <w:vertAlign w:val="superscript"/>
        </w:rPr>
        <w:t>nd</w:t>
      </w:r>
      <w:r w:rsidRPr="00B55992">
        <w:rPr>
          <w:rFonts w:ascii="Times New Roman" w:eastAsia="仿宋_GB2312" w:hAnsi="Times New Roman" w:cs="Times New Roman"/>
          <w:color w:val="000000"/>
          <w:sz w:val="28"/>
        </w:rPr>
        <w:t xml:space="preserve"> Canton Fair has expanded the scope of exhibitors</w:t>
      </w:r>
      <w:r>
        <w:rPr>
          <w:rFonts w:ascii="Times New Roman" w:eastAsia="仿宋_GB2312" w:hAnsi="Times New Roman" w:cs="Times New Roman" w:hint="eastAsia"/>
          <w:color w:val="000000"/>
          <w:sz w:val="28"/>
        </w:rPr>
        <w:t xml:space="preserve"> to provide more diversified choices for global buyers</w:t>
      </w:r>
      <w:r w:rsidRPr="00B55992">
        <w:rPr>
          <w:rFonts w:ascii="Times New Roman" w:eastAsia="仿宋_GB2312" w:hAnsi="Times New Roman" w:cs="Times New Roman"/>
          <w:color w:val="000000"/>
          <w:sz w:val="28"/>
        </w:rPr>
        <w:t>.</w:t>
      </w:r>
      <w:r>
        <w:rPr>
          <w:rFonts w:ascii="Times New Roman" w:eastAsia="仿宋_GB2312" w:hAnsi="Times New Roman" w:cs="Times New Roman" w:hint="eastAsia"/>
          <w:color w:val="000000"/>
          <w:sz w:val="28"/>
        </w:rPr>
        <w:t xml:space="preserve"> Thanks to strict selection by commerce departments at the provincial and municipal level, quality exhibiting </w:t>
      </w:r>
      <w:r>
        <w:rPr>
          <w:rFonts w:ascii="Times New Roman" w:eastAsia="仿宋_GB2312" w:hAnsi="Times New Roman" w:cs="Times New Roman"/>
          <w:color w:val="000000"/>
          <w:sz w:val="28"/>
        </w:rPr>
        <w:t>companies</w:t>
      </w:r>
      <w:r>
        <w:rPr>
          <w:rFonts w:ascii="Times New Roman" w:eastAsia="仿宋_GB2312" w:hAnsi="Times New Roman" w:cs="Times New Roman" w:hint="eastAsia"/>
          <w:color w:val="000000"/>
          <w:sz w:val="28"/>
        </w:rPr>
        <w:t xml:space="preserve"> of various industries represent the best of China</w:t>
      </w:r>
      <w:r>
        <w:rPr>
          <w:rFonts w:ascii="Times New Roman" w:eastAsia="仿宋_GB2312" w:hAnsi="Times New Roman" w:cs="Times New Roman"/>
          <w:color w:val="000000"/>
          <w:sz w:val="28"/>
        </w:rPr>
        <w:t>’</w:t>
      </w:r>
      <w:r>
        <w:rPr>
          <w:rFonts w:ascii="Times New Roman" w:eastAsia="仿宋_GB2312" w:hAnsi="Times New Roman" w:cs="Times New Roman" w:hint="eastAsia"/>
          <w:color w:val="000000"/>
          <w:sz w:val="28"/>
        </w:rPr>
        <w:t>s manufacturing</w:t>
      </w:r>
      <w:r w:rsidR="00F44AB6">
        <w:rPr>
          <w:rFonts w:ascii="Times New Roman" w:eastAsia="仿宋_GB2312" w:hAnsi="Times New Roman" w:cs="Times New Roman" w:hint="eastAsia"/>
          <w:color w:val="000000"/>
          <w:sz w:val="28"/>
        </w:rPr>
        <w:t xml:space="preserve"> online</w:t>
      </w:r>
      <w:r>
        <w:rPr>
          <w:rFonts w:ascii="Times New Roman" w:eastAsia="仿宋_GB2312" w:hAnsi="Times New Roman" w:cs="Times New Roman" w:hint="eastAsia"/>
          <w:color w:val="000000"/>
          <w:sz w:val="28"/>
        </w:rPr>
        <w:t xml:space="preserve">. </w:t>
      </w:r>
      <w:r w:rsidR="007D2A08">
        <w:rPr>
          <w:rFonts w:ascii="Times New Roman" w:eastAsia="仿宋_GB2312" w:hAnsi="Times New Roman" w:cs="Times New Roman" w:hint="eastAsia"/>
          <w:color w:val="000000"/>
          <w:sz w:val="28"/>
        </w:rPr>
        <w:t>In the meantime, the 132</w:t>
      </w:r>
      <w:r w:rsidR="007D2A08" w:rsidRPr="007D2A08">
        <w:rPr>
          <w:rFonts w:ascii="Times New Roman" w:eastAsia="仿宋_GB2312" w:hAnsi="Times New Roman" w:cs="Times New Roman" w:hint="eastAsia"/>
          <w:color w:val="000000"/>
          <w:sz w:val="28"/>
          <w:vertAlign w:val="superscript"/>
        </w:rPr>
        <w:t>nd</w:t>
      </w:r>
      <w:r w:rsidR="007D2A08">
        <w:rPr>
          <w:rFonts w:ascii="Times New Roman" w:eastAsia="仿宋_GB2312" w:hAnsi="Times New Roman" w:cs="Times New Roman" w:hint="eastAsia"/>
          <w:color w:val="000000"/>
          <w:sz w:val="28"/>
        </w:rPr>
        <w:t xml:space="preserve"> Canton Fair will continue to set up </w:t>
      </w:r>
      <w:r w:rsidR="002C479A">
        <w:rPr>
          <w:rFonts w:ascii="Times New Roman" w:eastAsia="仿宋_GB2312" w:hAnsi="Times New Roman" w:cs="Times New Roman" w:hint="eastAsia"/>
          <w:color w:val="000000"/>
          <w:sz w:val="28"/>
        </w:rPr>
        <w:t>C</w:t>
      </w:r>
      <w:r w:rsidR="007D2A08">
        <w:rPr>
          <w:rFonts w:ascii="Times New Roman" w:eastAsia="仿宋_GB2312" w:hAnsi="Times New Roman" w:cs="Times New Roman" w:hint="eastAsia"/>
          <w:color w:val="000000"/>
          <w:sz w:val="28"/>
        </w:rPr>
        <w:t>r</w:t>
      </w:r>
      <w:r w:rsidR="002C479A">
        <w:rPr>
          <w:rFonts w:ascii="Times New Roman" w:eastAsia="仿宋_GB2312" w:hAnsi="Times New Roman" w:cs="Times New Roman" w:hint="eastAsia"/>
          <w:color w:val="000000"/>
          <w:sz w:val="28"/>
        </w:rPr>
        <w:t>oss-border E-</w:t>
      </w:r>
      <w:r w:rsidR="007D2A08">
        <w:rPr>
          <w:rFonts w:ascii="Times New Roman" w:eastAsia="仿宋_GB2312" w:hAnsi="Times New Roman" w:cs="Times New Roman" w:hint="eastAsia"/>
          <w:color w:val="000000"/>
          <w:sz w:val="28"/>
        </w:rPr>
        <w:t>co</w:t>
      </w:r>
      <w:r w:rsidR="002C479A">
        <w:rPr>
          <w:rFonts w:ascii="Times New Roman" w:eastAsia="仿宋_GB2312" w:hAnsi="Times New Roman" w:cs="Times New Roman" w:hint="eastAsia"/>
          <w:color w:val="000000"/>
          <w:sz w:val="28"/>
        </w:rPr>
        <w:t>mmerce Z</w:t>
      </w:r>
      <w:r w:rsidR="007D2A08">
        <w:rPr>
          <w:rFonts w:ascii="Times New Roman" w:eastAsia="仿宋_GB2312" w:hAnsi="Times New Roman" w:cs="Times New Roman" w:hint="eastAsia"/>
          <w:color w:val="000000"/>
          <w:sz w:val="28"/>
        </w:rPr>
        <w:t xml:space="preserve">one and create a synergy with these </w:t>
      </w:r>
      <w:r w:rsidR="002C479A">
        <w:rPr>
          <w:rFonts w:ascii="Times New Roman" w:eastAsia="仿宋_GB2312" w:hAnsi="Times New Roman" w:cs="Times New Roman" w:hint="eastAsia"/>
          <w:color w:val="000000"/>
          <w:sz w:val="28"/>
        </w:rPr>
        <w:t xml:space="preserve">e-commerce </w:t>
      </w:r>
      <w:r w:rsidR="007D2A08">
        <w:rPr>
          <w:rFonts w:ascii="Times New Roman" w:eastAsia="仿宋_GB2312" w:hAnsi="Times New Roman" w:cs="Times New Roman" w:hint="eastAsia"/>
          <w:color w:val="000000"/>
          <w:sz w:val="28"/>
        </w:rPr>
        <w:t xml:space="preserve">platforms to </w:t>
      </w:r>
      <w:r w:rsidR="009C4D12">
        <w:rPr>
          <w:rFonts w:ascii="Times New Roman" w:eastAsia="仿宋_GB2312" w:hAnsi="Times New Roman" w:cs="Times New Roman" w:hint="eastAsia"/>
          <w:color w:val="000000"/>
          <w:sz w:val="28"/>
        </w:rPr>
        <w:t xml:space="preserve">offer </w:t>
      </w:r>
      <w:r w:rsidR="007D2A08">
        <w:rPr>
          <w:rFonts w:ascii="Times New Roman" w:eastAsia="仿宋_GB2312" w:hAnsi="Times New Roman" w:cs="Times New Roman" w:hint="eastAsia"/>
          <w:color w:val="000000"/>
          <w:sz w:val="28"/>
        </w:rPr>
        <w:t xml:space="preserve">more options for buyers. </w:t>
      </w:r>
    </w:p>
    <w:p w14:paraId="0EBA0758" w14:textId="77777777" w:rsidR="00124E14" w:rsidRDefault="00124E14" w:rsidP="00124E14">
      <w:pPr>
        <w:spacing w:line="520" w:lineRule="exact"/>
        <w:rPr>
          <w:rFonts w:ascii="Times New Roman" w:eastAsia="仿宋_GB2312" w:hAnsi="Times New Roman" w:cs="Times New Roman"/>
          <w:b/>
          <w:color w:val="000000"/>
          <w:sz w:val="28"/>
        </w:rPr>
      </w:pPr>
    </w:p>
    <w:p w14:paraId="11B87FD5" w14:textId="77777777" w:rsidR="007D2A08" w:rsidRPr="007D2A08" w:rsidRDefault="007D2A08" w:rsidP="00124E14">
      <w:pPr>
        <w:spacing w:line="520" w:lineRule="exact"/>
        <w:rPr>
          <w:rFonts w:ascii="Times New Roman" w:eastAsia="仿宋_GB2312" w:hAnsi="Times New Roman" w:cs="Times New Roman"/>
          <w:b/>
          <w:color w:val="000000"/>
          <w:sz w:val="28"/>
        </w:rPr>
      </w:pPr>
      <w:r w:rsidRPr="007D2A08">
        <w:rPr>
          <w:rFonts w:ascii="Times New Roman" w:eastAsia="仿宋_GB2312" w:hAnsi="Times New Roman" w:cs="Times New Roman" w:hint="eastAsia"/>
          <w:b/>
          <w:color w:val="000000"/>
          <w:sz w:val="28"/>
        </w:rPr>
        <w:t>II. Longer Service Time</w:t>
      </w:r>
    </w:p>
    <w:p w14:paraId="6E0CBF14" w14:textId="77777777" w:rsidR="00124E14" w:rsidRDefault="00124E14" w:rsidP="00124E14">
      <w:pPr>
        <w:spacing w:line="520" w:lineRule="exact"/>
        <w:rPr>
          <w:rFonts w:ascii="Times New Roman" w:eastAsia="仿宋_GB2312" w:hAnsi="Times New Roman" w:cs="Times New Roman"/>
          <w:color w:val="000000"/>
          <w:sz w:val="28"/>
        </w:rPr>
      </w:pPr>
    </w:p>
    <w:p w14:paraId="7A0B6503" w14:textId="77777777" w:rsidR="007D2A08" w:rsidRDefault="007D2A08" w:rsidP="00124E14">
      <w:pPr>
        <w:spacing w:line="520" w:lineRule="exact"/>
        <w:rPr>
          <w:rFonts w:ascii="Times New Roman" w:eastAsia="仿宋_GB2312" w:hAnsi="Times New Roman" w:cs="Times New Roman"/>
          <w:color w:val="000000"/>
          <w:sz w:val="28"/>
        </w:rPr>
      </w:pPr>
      <w:r>
        <w:rPr>
          <w:rFonts w:ascii="Times New Roman" w:eastAsia="仿宋_GB2312" w:hAnsi="Times New Roman" w:cs="Times New Roman" w:hint="eastAsia"/>
          <w:color w:val="000000"/>
          <w:sz w:val="28"/>
        </w:rPr>
        <w:t xml:space="preserve">During the Canton Fair, exhibitors and buyers can engage in all-weather networking on its official website. </w:t>
      </w:r>
      <w:r w:rsidR="00BD1D1F">
        <w:rPr>
          <w:rFonts w:ascii="Times New Roman" w:eastAsia="仿宋_GB2312" w:hAnsi="Times New Roman" w:cs="Times New Roman" w:hint="eastAsia"/>
          <w:color w:val="000000"/>
          <w:sz w:val="28"/>
        </w:rPr>
        <w:t xml:space="preserve">Starting from </w:t>
      </w:r>
      <w:r w:rsidR="0040605B">
        <w:rPr>
          <w:rFonts w:ascii="Times New Roman" w:eastAsia="仿宋_GB2312" w:hAnsi="Times New Roman" w:cs="Times New Roman" w:hint="eastAsia"/>
          <w:color w:val="000000"/>
          <w:sz w:val="28"/>
        </w:rPr>
        <w:t>the 132</w:t>
      </w:r>
      <w:r w:rsidR="0040605B" w:rsidRPr="0040605B">
        <w:rPr>
          <w:rFonts w:ascii="Times New Roman" w:eastAsia="仿宋_GB2312" w:hAnsi="Times New Roman" w:cs="Times New Roman" w:hint="eastAsia"/>
          <w:color w:val="000000"/>
          <w:sz w:val="28"/>
          <w:vertAlign w:val="superscript"/>
        </w:rPr>
        <w:t>nd</w:t>
      </w:r>
      <w:r w:rsidR="0040605B">
        <w:rPr>
          <w:rFonts w:ascii="Times New Roman" w:eastAsia="仿宋_GB2312" w:hAnsi="Times New Roman" w:cs="Times New Roman" w:hint="eastAsia"/>
          <w:color w:val="000000"/>
          <w:sz w:val="28"/>
        </w:rPr>
        <w:t xml:space="preserve"> Canton Fair, the website will provide services for half a year. </w:t>
      </w:r>
      <w:r w:rsidR="003004E9">
        <w:rPr>
          <w:rFonts w:ascii="Times New Roman" w:eastAsia="仿宋_GB2312" w:hAnsi="Times New Roman" w:cs="Times New Roman"/>
          <w:color w:val="000000"/>
          <w:sz w:val="28"/>
        </w:rPr>
        <w:t>After</w:t>
      </w:r>
      <w:r w:rsidR="003004E9">
        <w:rPr>
          <w:rFonts w:ascii="Times New Roman" w:eastAsia="仿宋_GB2312" w:hAnsi="Times New Roman" w:cs="Times New Roman" w:hint="eastAsia"/>
          <w:color w:val="000000"/>
          <w:sz w:val="28"/>
        </w:rPr>
        <w:t xml:space="preserve"> October 24</w:t>
      </w:r>
      <w:r w:rsidR="0040605B">
        <w:rPr>
          <w:rFonts w:ascii="Times New Roman" w:eastAsia="仿宋_GB2312" w:hAnsi="Times New Roman" w:cs="Times New Roman" w:hint="eastAsia"/>
          <w:color w:val="000000"/>
          <w:sz w:val="28"/>
        </w:rPr>
        <w:t xml:space="preserve">, except for live-streaming and scheduling appointment, all other functions will </w:t>
      </w:r>
      <w:r w:rsidR="003004E9">
        <w:rPr>
          <w:rFonts w:ascii="Times New Roman" w:eastAsia="仿宋_GB2312" w:hAnsi="Times New Roman" w:cs="Times New Roman" w:hint="eastAsia"/>
          <w:color w:val="000000"/>
          <w:sz w:val="28"/>
        </w:rPr>
        <w:t>be available</w:t>
      </w:r>
      <w:r w:rsidR="0040605B">
        <w:rPr>
          <w:rFonts w:ascii="Times New Roman" w:eastAsia="仿宋_GB2312" w:hAnsi="Times New Roman" w:cs="Times New Roman" w:hint="eastAsia"/>
          <w:color w:val="000000"/>
          <w:sz w:val="28"/>
        </w:rPr>
        <w:t xml:space="preserve"> </w:t>
      </w:r>
      <w:r w:rsidR="003004E9">
        <w:rPr>
          <w:rFonts w:ascii="Times New Roman" w:eastAsia="仿宋_GB2312" w:hAnsi="Times New Roman" w:cs="Times New Roman" w:hint="eastAsia"/>
          <w:color w:val="000000"/>
          <w:sz w:val="28"/>
        </w:rPr>
        <w:t xml:space="preserve">till one month before the opening of the next Canton Fair. It will be </w:t>
      </w:r>
      <w:r w:rsidR="009E080D">
        <w:rPr>
          <w:rFonts w:ascii="Times New Roman" w:eastAsia="仿宋_GB2312" w:hAnsi="Times New Roman" w:cs="Times New Roman"/>
          <w:color w:val="000000"/>
          <w:sz w:val="28"/>
        </w:rPr>
        <w:t>convenient</w:t>
      </w:r>
      <w:r w:rsidR="009E080D">
        <w:rPr>
          <w:rFonts w:ascii="Times New Roman" w:eastAsia="仿宋_GB2312" w:hAnsi="Times New Roman" w:cs="Times New Roman" w:hint="eastAsia"/>
          <w:color w:val="000000"/>
          <w:sz w:val="28"/>
        </w:rPr>
        <w:t xml:space="preserve"> for buyers to find products, meet with exhibitors and seize more opportunities.</w:t>
      </w:r>
    </w:p>
    <w:p w14:paraId="222F22F2" w14:textId="77777777" w:rsidR="00124E14" w:rsidRDefault="00124E14" w:rsidP="00124E14">
      <w:pPr>
        <w:spacing w:line="520" w:lineRule="exact"/>
        <w:rPr>
          <w:rFonts w:ascii="Times New Roman" w:eastAsia="仿宋_GB2312" w:hAnsi="Times New Roman" w:cs="Times New Roman"/>
          <w:b/>
          <w:color w:val="000000"/>
          <w:sz w:val="28"/>
        </w:rPr>
      </w:pPr>
    </w:p>
    <w:p w14:paraId="055C6553" w14:textId="77777777" w:rsidR="009E080D" w:rsidRPr="009E080D" w:rsidRDefault="009E080D" w:rsidP="00124E14">
      <w:pPr>
        <w:spacing w:line="520" w:lineRule="exact"/>
        <w:rPr>
          <w:rFonts w:ascii="Times New Roman" w:eastAsia="仿宋_GB2312" w:hAnsi="Times New Roman" w:cs="Times New Roman"/>
          <w:b/>
          <w:color w:val="000000"/>
          <w:sz w:val="28"/>
        </w:rPr>
      </w:pPr>
      <w:r w:rsidRPr="009E080D">
        <w:rPr>
          <w:rFonts w:ascii="Times New Roman" w:eastAsia="仿宋_GB2312" w:hAnsi="Times New Roman" w:cs="Times New Roman" w:hint="eastAsia"/>
          <w:b/>
          <w:color w:val="000000"/>
          <w:sz w:val="28"/>
        </w:rPr>
        <w:t>III. More Complete Online Functions</w:t>
      </w:r>
    </w:p>
    <w:p w14:paraId="44A7D899" w14:textId="77777777" w:rsidR="00124E14" w:rsidRDefault="00124E14" w:rsidP="00124E14">
      <w:pPr>
        <w:spacing w:line="520" w:lineRule="exact"/>
        <w:rPr>
          <w:rFonts w:ascii="Times New Roman" w:eastAsia="仿宋_GB2312" w:hAnsi="Times New Roman" w:cs="Times New Roman"/>
          <w:color w:val="000000"/>
          <w:sz w:val="28"/>
        </w:rPr>
      </w:pPr>
    </w:p>
    <w:p w14:paraId="762D4F4E" w14:textId="1522F92A" w:rsidR="00ED2CCA" w:rsidRDefault="009E080D" w:rsidP="00124E14">
      <w:pPr>
        <w:spacing w:line="520" w:lineRule="exact"/>
        <w:rPr>
          <w:rFonts w:ascii="Times New Roman" w:eastAsia="仿宋_GB2312" w:hAnsi="Times New Roman" w:cs="Times New Roman"/>
          <w:color w:val="000000"/>
          <w:sz w:val="28"/>
        </w:rPr>
      </w:pPr>
      <w:r>
        <w:rPr>
          <w:rFonts w:ascii="Times New Roman" w:eastAsia="仿宋_GB2312" w:hAnsi="Times New Roman" w:cs="Times New Roman"/>
          <w:color w:val="000000"/>
          <w:sz w:val="28"/>
        </w:rPr>
        <w:t>T</w:t>
      </w:r>
      <w:r>
        <w:rPr>
          <w:rFonts w:ascii="Times New Roman" w:eastAsia="仿宋_GB2312" w:hAnsi="Times New Roman" w:cs="Times New Roman" w:hint="eastAsia"/>
          <w:color w:val="000000"/>
          <w:sz w:val="28"/>
        </w:rPr>
        <w:t>he Canton Fair has always focused on buyers</w:t>
      </w:r>
      <w:r>
        <w:rPr>
          <w:rFonts w:ascii="Times New Roman" w:eastAsia="仿宋_GB2312" w:hAnsi="Times New Roman" w:cs="Times New Roman"/>
          <w:color w:val="000000"/>
          <w:sz w:val="28"/>
        </w:rPr>
        <w:t>’</w:t>
      </w:r>
      <w:r>
        <w:rPr>
          <w:rFonts w:ascii="Times New Roman" w:eastAsia="仿宋_GB2312" w:hAnsi="Times New Roman" w:cs="Times New Roman" w:hint="eastAsia"/>
          <w:color w:val="000000"/>
          <w:sz w:val="28"/>
        </w:rPr>
        <w:t xml:space="preserve"> needs to enhance the effectiveness of trade matchmaking. The official website has been further optimized </w:t>
      </w:r>
      <w:r w:rsidR="00F44AB6">
        <w:rPr>
          <w:rFonts w:ascii="Times New Roman" w:eastAsia="仿宋_GB2312" w:hAnsi="Times New Roman" w:cs="Times New Roman" w:hint="eastAsia"/>
          <w:color w:val="000000"/>
          <w:sz w:val="28"/>
        </w:rPr>
        <w:t>for the</w:t>
      </w:r>
      <w:r>
        <w:rPr>
          <w:rFonts w:ascii="Times New Roman" w:eastAsia="仿宋_GB2312" w:hAnsi="Times New Roman" w:cs="Times New Roman" w:hint="eastAsia"/>
          <w:color w:val="000000"/>
          <w:sz w:val="28"/>
        </w:rPr>
        <w:t xml:space="preserve"> 132</w:t>
      </w:r>
      <w:r w:rsidRPr="009E080D">
        <w:rPr>
          <w:rFonts w:ascii="Times New Roman" w:eastAsia="仿宋_GB2312" w:hAnsi="Times New Roman" w:cs="Times New Roman" w:hint="eastAsia"/>
          <w:color w:val="000000"/>
          <w:sz w:val="28"/>
          <w:vertAlign w:val="superscript"/>
        </w:rPr>
        <w:t>nd</w:t>
      </w:r>
      <w:r>
        <w:rPr>
          <w:rFonts w:ascii="Times New Roman" w:eastAsia="仿宋_GB2312" w:hAnsi="Times New Roman" w:cs="Times New Roman" w:hint="eastAsia"/>
          <w:color w:val="000000"/>
          <w:sz w:val="28"/>
        </w:rPr>
        <w:t xml:space="preserve"> session in the following 3 aspects. </w:t>
      </w:r>
      <w:r w:rsidRPr="00735D4E">
        <w:rPr>
          <w:rFonts w:ascii="Times New Roman" w:eastAsia="仿宋_GB2312" w:hAnsi="Times New Roman" w:cs="Times New Roman" w:hint="eastAsia"/>
          <w:b/>
          <w:color w:val="000000"/>
          <w:sz w:val="28"/>
        </w:rPr>
        <w:t>First</w:t>
      </w:r>
      <w:r>
        <w:rPr>
          <w:rFonts w:ascii="Times New Roman" w:eastAsia="仿宋_GB2312" w:hAnsi="Times New Roman" w:cs="Times New Roman" w:hint="eastAsia"/>
          <w:color w:val="000000"/>
          <w:sz w:val="28"/>
        </w:rPr>
        <w:t>, the login procedure for regular buyers has been improved. Buyers who already have an account of</w:t>
      </w:r>
      <w:r w:rsidR="00F44AB6">
        <w:rPr>
          <w:rFonts w:ascii="Times New Roman" w:eastAsia="仿宋_GB2312" w:hAnsi="Times New Roman" w:cs="Times New Roman" w:hint="eastAsia"/>
          <w:color w:val="000000"/>
          <w:sz w:val="28"/>
        </w:rPr>
        <w:t xml:space="preserve"> the</w:t>
      </w:r>
      <w:r>
        <w:rPr>
          <w:rFonts w:ascii="Times New Roman" w:eastAsia="仿宋_GB2312" w:hAnsi="Times New Roman" w:cs="Times New Roman" w:hint="eastAsia"/>
          <w:color w:val="000000"/>
          <w:sz w:val="28"/>
        </w:rPr>
        <w:t xml:space="preserve"> Canton Fair website can log in </w:t>
      </w:r>
      <w:r w:rsidR="009C4D12">
        <w:rPr>
          <w:rFonts w:ascii="Times New Roman" w:eastAsia="仿宋_GB2312" w:hAnsi="Times New Roman" w:cs="Times New Roman" w:hint="eastAsia"/>
          <w:color w:val="000000"/>
          <w:sz w:val="28"/>
        </w:rPr>
        <w:t>more conveniently via</w:t>
      </w:r>
      <w:r>
        <w:rPr>
          <w:rFonts w:ascii="Times New Roman" w:eastAsia="仿宋_GB2312" w:hAnsi="Times New Roman" w:cs="Times New Roman" w:hint="eastAsia"/>
          <w:color w:val="000000"/>
          <w:sz w:val="28"/>
        </w:rPr>
        <w:t xml:space="preserve"> an email link. </w:t>
      </w:r>
      <w:r w:rsidRPr="00735D4E">
        <w:rPr>
          <w:rFonts w:ascii="Times New Roman" w:eastAsia="仿宋_GB2312" w:hAnsi="Times New Roman" w:cs="Times New Roman" w:hint="eastAsia"/>
          <w:b/>
          <w:color w:val="000000"/>
          <w:sz w:val="28"/>
        </w:rPr>
        <w:t>Second</w:t>
      </w:r>
      <w:r>
        <w:rPr>
          <w:rFonts w:ascii="Times New Roman" w:eastAsia="仿宋_GB2312" w:hAnsi="Times New Roman" w:cs="Times New Roman" w:hint="eastAsia"/>
          <w:color w:val="000000"/>
          <w:sz w:val="28"/>
        </w:rPr>
        <w:t>, the search function has been optimized to provide more targeted inquiry</w:t>
      </w:r>
      <w:r w:rsidR="0072019F" w:rsidRPr="0072019F">
        <w:rPr>
          <w:rFonts w:ascii="Times New Roman" w:eastAsia="仿宋_GB2312" w:hAnsi="Times New Roman" w:cs="Times New Roman" w:hint="eastAsia"/>
          <w:color w:val="000000"/>
          <w:sz w:val="28"/>
        </w:rPr>
        <w:t xml:space="preserve"> </w:t>
      </w:r>
      <w:r w:rsidR="0072019F">
        <w:rPr>
          <w:rFonts w:ascii="Times New Roman" w:eastAsia="仿宋_GB2312" w:hAnsi="Times New Roman" w:cs="Times New Roman" w:hint="eastAsia"/>
          <w:color w:val="000000"/>
          <w:sz w:val="28"/>
        </w:rPr>
        <w:t xml:space="preserve">of exhibitor and product. Specifically, buyers can filter exhibitors according to their export markets. </w:t>
      </w:r>
      <w:r w:rsidR="0072019F" w:rsidRPr="00735D4E">
        <w:rPr>
          <w:rFonts w:ascii="Times New Roman" w:eastAsia="仿宋_GB2312" w:hAnsi="Times New Roman" w:cs="Times New Roman" w:hint="eastAsia"/>
          <w:b/>
          <w:color w:val="000000"/>
          <w:sz w:val="28"/>
        </w:rPr>
        <w:t>Third</w:t>
      </w:r>
      <w:r w:rsidR="0072019F">
        <w:rPr>
          <w:rFonts w:ascii="Times New Roman" w:eastAsia="仿宋_GB2312" w:hAnsi="Times New Roman" w:cs="Times New Roman" w:hint="eastAsia"/>
          <w:color w:val="000000"/>
          <w:sz w:val="28"/>
        </w:rPr>
        <w:t>, new important functions have been developed. Users can</w:t>
      </w:r>
      <w:r w:rsidR="00F44AB6">
        <w:rPr>
          <w:rFonts w:ascii="Times New Roman" w:eastAsia="仿宋_GB2312" w:hAnsi="Times New Roman" w:cs="Times New Roman" w:hint="eastAsia"/>
          <w:color w:val="000000"/>
          <w:sz w:val="28"/>
        </w:rPr>
        <w:t xml:space="preserve"> now</w:t>
      </w:r>
      <w:r w:rsidR="0072019F">
        <w:rPr>
          <w:rFonts w:ascii="Times New Roman" w:eastAsia="仿宋_GB2312" w:hAnsi="Times New Roman" w:cs="Times New Roman" w:hint="eastAsia"/>
          <w:color w:val="000000"/>
          <w:sz w:val="28"/>
        </w:rPr>
        <w:t xml:space="preserve"> send and receive files in instant communication, </w:t>
      </w:r>
      <w:r w:rsidR="00F44AB6">
        <w:rPr>
          <w:rFonts w:ascii="Times New Roman" w:eastAsia="仿宋_GB2312" w:hAnsi="Times New Roman" w:cs="Times New Roman" w:hint="eastAsia"/>
          <w:color w:val="000000"/>
          <w:sz w:val="28"/>
        </w:rPr>
        <w:t xml:space="preserve">and </w:t>
      </w:r>
      <w:r w:rsidR="0072019F">
        <w:rPr>
          <w:rFonts w:ascii="Times New Roman" w:eastAsia="仿宋_GB2312" w:hAnsi="Times New Roman" w:cs="Times New Roman" w:hint="eastAsia"/>
          <w:color w:val="000000"/>
          <w:sz w:val="28"/>
        </w:rPr>
        <w:t xml:space="preserve">check if </w:t>
      </w:r>
      <w:r w:rsidR="00124E14">
        <w:rPr>
          <w:rFonts w:ascii="Times New Roman" w:eastAsia="仿宋_GB2312" w:hAnsi="Times New Roman" w:cs="Times New Roman" w:hint="eastAsia"/>
          <w:color w:val="000000"/>
          <w:sz w:val="28"/>
        </w:rPr>
        <w:t xml:space="preserve">someone is online. Exhibitors can </w:t>
      </w:r>
      <w:r w:rsidR="002C479A">
        <w:rPr>
          <w:rFonts w:ascii="Times New Roman" w:eastAsia="仿宋_GB2312" w:hAnsi="Times New Roman" w:cs="Times New Roman" w:hint="eastAsia"/>
          <w:color w:val="000000"/>
          <w:sz w:val="28"/>
        </w:rPr>
        <w:t>use</w:t>
      </w:r>
      <w:r w:rsidR="00124E14">
        <w:rPr>
          <w:rFonts w:ascii="Times New Roman" w:eastAsia="仿宋_GB2312" w:hAnsi="Times New Roman" w:cs="Times New Roman" w:hint="eastAsia"/>
          <w:color w:val="000000"/>
          <w:sz w:val="28"/>
        </w:rPr>
        <w:t xml:space="preserve"> instant </w:t>
      </w:r>
      <w:r w:rsidR="00F44AB6">
        <w:rPr>
          <w:rFonts w:ascii="Times New Roman" w:eastAsia="仿宋_GB2312" w:hAnsi="Times New Roman" w:cs="Times New Roman" w:hint="eastAsia"/>
          <w:color w:val="000000"/>
          <w:sz w:val="28"/>
        </w:rPr>
        <w:t>messaging</w:t>
      </w:r>
      <w:r w:rsidR="00124E14">
        <w:rPr>
          <w:rFonts w:ascii="Times New Roman" w:eastAsia="仿宋_GB2312" w:hAnsi="Times New Roman" w:cs="Times New Roman" w:hint="eastAsia"/>
          <w:color w:val="000000"/>
          <w:sz w:val="28"/>
        </w:rPr>
        <w:t xml:space="preserve"> and send business cards in new product releases, </w:t>
      </w:r>
      <w:proofErr w:type="gramStart"/>
      <w:r w:rsidR="00124E14">
        <w:rPr>
          <w:rFonts w:ascii="Times New Roman" w:eastAsia="仿宋_GB2312" w:hAnsi="Times New Roman" w:cs="Times New Roman" w:hint="eastAsia"/>
          <w:color w:val="000000"/>
          <w:sz w:val="28"/>
        </w:rPr>
        <w:t>so as to</w:t>
      </w:r>
      <w:proofErr w:type="gramEnd"/>
      <w:r w:rsidR="00124E14">
        <w:rPr>
          <w:rFonts w:ascii="Times New Roman" w:eastAsia="仿宋_GB2312" w:hAnsi="Times New Roman" w:cs="Times New Roman" w:hint="eastAsia"/>
          <w:color w:val="000000"/>
          <w:sz w:val="28"/>
        </w:rPr>
        <w:t xml:space="preserve"> improve the efficiency of trade matchmaking.</w:t>
      </w:r>
    </w:p>
    <w:p w14:paraId="79BD7621" w14:textId="77777777" w:rsidR="006233DA" w:rsidRDefault="006233DA" w:rsidP="00124E14">
      <w:pPr>
        <w:spacing w:line="520" w:lineRule="exact"/>
        <w:rPr>
          <w:rFonts w:ascii="Times New Roman" w:eastAsia="仿宋_GB2312" w:hAnsi="Times New Roman" w:cs="Times New Roman"/>
          <w:color w:val="000000"/>
          <w:sz w:val="28"/>
        </w:rPr>
      </w:pPr>
    </w:p>
    <w:p w14:paraId="3A4111B8" w14:textId="2FC4C110" w:rsidR="006233DA" w:rsidRPr="006233DA" w:rsidRDefault="006233DA" w:rsidP="006233DA">
      <w:pPr>
        <w:spacing w:line="520" w:lineRule="exact"/>
        <w:jc w:val="left"/>
        <w:rPr>
          <w:rFonts w:ascii="Times New Roman" w:eastAsia="仿宋_GB2312" w:hAnsi="Times New Roman" w:cs="Times New Roman"/>
          <w:color w:val="000000"/>
          <w:sz w:val="28"/>
        </w:rPr>
      </w:pPr>
      <w:r w:rsidRPr="006233DA">
        <w:rPr>
          <w:rFonts w:ascii="Times New Roman" w:eastAsia="仿宋_GB2312" w:hAnsi="Times New Roman" w:cs="Times New Roman"/>
          <w:color w:val="000000"/>
          <w:sz w:val="28"/>
        </w:rPr>
        <w:lastRenderedPageBreak/>
        <w:t>The 132nd Canton Fair official website is now open. Come and experience it</w:t>
      </w:r>
      <w:r>
        <w:rPr>
          <w:rFonts w:ascii="Times New Roman" w:eastAsia="仿宋_GB2312" w:hAnsi="Times New Roman" w:cs="Times New Roman" w:hint="eastAsia"/>
          <w:color w:val="000000"/>
          <w:sz w:val="28"/>
        </w:rPr>
        <w:t>：</w:t>
      </w:r>
      <w:hyperlink r:id="rId8" w:anchor="/login" w:history="1">
        <w:r w:rsidRPr="006233DA">
          <w:rPr>
            <w:rStyle w:val="ac"/>
            <w:rFonts w:ascii="Times New Roman" w:eastAsia="仿宋_GB2312" w:hAnsi="Times New Roman" w:cs="Times New Roman"/>
            <w:sz w:val="28"/>
          </w:rPr>
          <w:t>https://www.cantonfair.org.cn/zh-CN/login/mall/index#/login</w:t>
        </w:r>
      </w:hyperlink>
    </w:p>
    <w:p w14:paraId="74D86CAB" w14:textId="06BBA127" w:rsidR="006233DA" w:rsidRDefault="006233DA" w:rsidP="006233DA">
      <w:pPr>
        <w:spacing w:line="520" w:lineRule="exact"/>
        <w:jc w:val="left"/>
        <w:rPr>
          <w:rFonts w:ascii="Times New Roman" w:eastAsia="仿宋_GB2312" w:hAnsi="Times New Roman" w:cs="Times New Roman"/>
          <w:color w:val="000000"/>
          <w:sz w:val="28"/>
        </w:rPr>
      </w:pPr>
    </w:p>
    <w:p w14:paraId="17A02820" w14:textId="67221588" w:rsidR="00D675F5" w:rsidRPr="006233DA" w:rsidRDefault="00D675F5" w:rsidP="006233DA">
      <w:pPr>
        <w:spacing w:line="520" w:lineRule="exact"/>
        <w:jc w:val="left"/>
        <w:rPr>
          <w:rFonts w:ascii="Times New Roman" w:eastAsia="仿宋_GB2312" w:hAnsi="Times New Roman" w:cs="Times New Roman" w:hint="eastAsia"/>
          <w:color w:val="000000"/>
          <w:sz w:val="28"/>
        </w:rPr>
      </w:pPr>
      <w:r w:rsidRPr="00D675F5">
        <w:rPr>
          <w:rFonts w:ascii="Times New Roman" w:eastAsia="仿宋_GB2312" w:hAnsi="Times New Roman" w:cs="Times New Roman"/>
          <w:noProof/>
          <w:color w:val="000000"/>
          <w:sz w:val="28"/>
        </w:rPr>
        <w:drawing>
          <wp:anchor distT="0" distB="0" distL="114300" distR="114300" simplePos="0" relativeHeight="251658240" behindDoc="0" locked="0" layoutInCell="1" allowOverlap="1" wp14:anchorId="6FFEEA7F" wp14:editId="33594C9F">
            <wp:simplePos x="0" y="0"/>
            <wp:positionH relativeFrom="column">
              <wp:posOffset>-95250</wp:posOffset>
            </wp:positionH>
            <wp:positionV relativeFrom="paragraph">
              <wp:posOffset>346075</wp:posOffset>
            </wp:positionV>
            <wp:extent cx="5274310" cy="22567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256790"/>
                    </a:xfrm>
                    <a:prstGeom prst="rect">
                      <a:avLst/>
                    </a:prstGeom>
                    <a:noFill/>
                    <a:ln>
                      <a:noFill/>
                    </a:ln>
                  </pic:spPr>
                </pic:pic>
              </a:graphicData>
            </a:graphic>
          </wp:anchor>
        </w:drawing>
      </w:r>
    </w:p>
    <w:sectPr w:rsidR="00D675F5" w:rsidRPr="006233DA" w:rsidSect="00E2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0490" w14:textId="77777777" w:rsidR="00E46534" w:rsidRDefault="00E46534" w:rsidP="002E1861">
      <w:r>
        <w:separator/>
      </w:r>
    </w:p>
  </w:endnote>
  <w:endnote w:type="continuationSeparator" w:id="0">
    <w:p w14:paraId="3E006EC7" w14:textId="77777777" w:rsidR="00E46534" w:rsidRDefault="00E46534" w:rsidP="002E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487D" w14:textId="77777777" w:rsidR="00E46534" w:rsidRDefault="00E46534" w:rsidP="002E1861">
      <w:r>
        <w:separator/>
      </w:r>
    </w:p>
  </w:footnote>
  <w:footnote w:type="continuationSeparator" w:id="0">
    <w:p w14:paraId="0FD80371" w14:textId="77777777" w:rsidR="00E46534" w:rsidRDefault="00E46534" w:rsidP="002E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C7686"/>
    <w:multiLevelType w:val="multilevel"/>
    <w:tmpl w:val="95707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25090"/>
    <w:multiLevelType w:val="multilevel"/>
    <w:tmpl w:val="D3724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21C6B"/>
    <w:multiLevelType w:val="multilevel"/>
    <w:tmpl w:val="C2A83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93DCE"/>
    <w:multiLevelType w:val="multilevel"/>
    <w:tmpl w:val="9E6E7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77961">
    <w:abstractNumId w:val="1"/>
  </w:num>
  <w:num w:numId="2" w16cid:durableId="462428381">
    <w:abstractNumId w:val="2"/>
  </w:num>
  <w:num w:numId="3" w16cid:durableId="296764948">
    <w:abstractNumId w:val="0"/>
  </w:num>
  <w:num w:numId="4" w16cid:durableId="131730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7C48"/>
    <w:rsid w:val="00030C43"/>
    <w:rsid w:val="00073045"/>
    <w:rsid w:val="00092A76"/>
    <w:rsid w:val="000D3DA9"/>
    <w:rsid w:val="00115BCC"/>
    <w:rsid w:val="00124E14"/>
    <w:rsid w:val="00156273"/>
    <w:rsid w:val="001641E1"/>
    <w:rsid w:val="001725E0"/>
    <w:rsid w:val="00193986"/>
    <w:rsid w:val="001B341B"/>
    <w:rsid w:val="001B48C8"/>
    <w:rsid w:val="001C201E"/>
    <w:rsid w:val="001C765B"/>
    <w:rsid w:val="00212895"/>
    <w:rsid w:val="00244EC6"/>
    <w:rsid w:val="00261043"/>
    <w:rsid w:val="002969F2"/>
    <w:rsid w:val="00296B56"/>
    <w:rsid w:val="002C02CB"/>
    <w:rsid w:val="002C479A"/>
    <w:rsid w:val="002D0AAE"/>
    <w:rsid w:val="002E005D"/>
    <w:rsid w:val="002E1861"/>
    <w:rsid w:val="002E54D7"/>
    <w:rsid w:val="003004E9"/>
    <w:rsid w:val="00317DC1"/>
    <w:rsid w:val="00322933"/>
    <w:rsid w:val="00342378"/>
    <w:rsid w:val="00354AAF"/>
    <w:rsid w:val="00364B74"/>
    <w:rsid w:val="003743CF"/>
    <w:rsid w:val="00385E3A"/>
    <w:rsid w:val="0039781F"/>
    <w:rsid w:val="003A7C48"/>
    <w:rsid w:val="003B1C14"/>
    <w:rsid w:val="003B1EDB"/>
    <w:rsid w:val="003C27F1"/>
    <w:rsid w:val="003E2436"/>
    <w:rsid w:val="003F2A2A"/>
    <w:rsid w:val="003F3932"/>
    <w:rsid w:val="003F631F"/>
    <w:rsid w:val="0040605B"/>
    <w:rsid w:val="004060E5"/>
    <w:rsid w:val="00444234"/>
    <w:rsid w:val="00456235"/>
    <w:rsid w:val="004564B0"/>
    <w:rsid w:val="00465360"/>
    <w:rsid w:val="00490943"/>
    <w:rsid w:val="00530356"/>
    <w:rsid w:val="005E1362"/>
    <w:rsid w:val="005E1C1F"/>
    <w:rsid w:val="005E6585"/>
    <w:rsid w:val="006233DA"/>
    <w:rsid w:val="006B28D4"/>
    <w:rsid w:val="006C7024"/>
    <w:rsid w:val="006E0D3B"/>
    <w:rsid w:val="0070034E"/>
    <w:rsid w:val="0072019F"/>
    <w:rsid w:val="007278EF"/>
    <w:rsid w:val="00735D4E"/>
    <w:rsid w:val="007479B6"/>
    <w:rsid w:val="007772C3"/>
    <w:rsid w:val="007B30B0"/>
    <w:rsid w:val="007C5408"/>
    <w:rsid w:val="007D2A08"/>
    <w:rsid w:val="00827EDD"/>
    <w:rsid w:val="0083508B"/>
    <w:rsid w:val="008644F0"/>
    <w:rsid w:val="008825F8"/>
    <w:rsid w:val="008935C9"/>
    <w:rsid w:val="008E0947"/>
    <w:rsid w:val="008F2D74"/>
    <w:rsid w:val="008F3911"/>
    <w:rsid w:val="00922BB8"/>
    <w:rsid w:val="00931CB5"/>
    <w:rsid w:val="009511AD"/>
    <w:rsid w:val="009C4D12"/>
    <w:rsid w:val="009C772D"/>
    <w:rsid w:val="009E080D"/>
    <w:rsid w:val="009F0275"/>
    <w:rsid w:val="00A14139"/>
    <w:rsid w:val="00A2385E"/>
    <w:rsid w:val="00A52F30"/>
    <w:rsid w:val="00A97254"/>
    <w:rsid w:val="00AA04F4"/>
    <w:rsid w:val="00AC652A"/>
    <w:rsid w:val="00AE4E32"/>
    <w:rsid w:val="00B239D5"/>
    <w:rsid w:val="00B24F45"/>
    <w:rsid w:val="00B261D6"/>
    <w:rsid w:val="00B41D32"/>
    <w:rsid w:val="00B43D3F"/>
    <w:rsid w:val="00B4524B"/>
    <w:rsid w:val="00B55992"/>
    <w:rsid w:val="00B92569"/>
    <w:rsid w:val="00B95522"/>
    <w:rsid w:val="00BD1D1F"/>
    <w:rsid w:val="00C0056D"/>
    <w:rsid w:val="00C27483"/>
    <w:rsid w:val="00C45F30"/>
    <w:rsid w:val="00CD16DF"/>
    <w:rsid w:val="00D51F43"/>
    <w:rsid w:val="00D574EF"/>
    <w:rsid w:val="00D630C9"/>
    <w:rsid w:val="00D675F5"/>
    <w:rsid w:val="00D72543"/>
    <w:rsid w:val="00DA1FF5"/>
    <w:rsid w:val="00DD6579"/>
    <w:rsid w:val="00DD714B"/>
    <w:rsid w:val="00DE1E3E"/>
    <w:rsid w:val="00E068BF"/>
    <w:rsid w:val="00E12A72"/>
    <w:rsid w:val="00E20F21"/>
    <w:rsid w:val="00E46534"/>
    <w:rsid w:val="00E7369C"/>
    <w:rsid w:val="00E80BA9"/>
    <w:rsid w:val="00EA1343"/>
    <w:rsid w:val="00EC1F53"/>
    <w:rsid w:val="00EC7065"/>
    <w:rsid w:val="00ED16B0"/>
    <w:rsid w:val="00ED2CCA"/>
    <w:rsid w:val="00F13E23"/>
    <w:rsid w:val="00F33AEA"/>
    <w:rsid w:val="00F44AB6"/>
    <w:rsid w:val="00F6394C"/>
    <w:rsid w:val="00FA0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DFB09F"/>
  <w15:docId w15:val="{AEF0F5AA-2E86-4805-8530-9128DE6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C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7C48"/>
    <w:rPr>
      <w:b/>
      <w:bCs/>
    </w:rPr>
  </w:style>
  <w:style w:type="paragraph" w:styleId="a5">
    <w:name w:val="header"/>
    <w:basedOn w:val="a"/>
    <w:link w:val="a6"/>
    <w:uiPriority w:val="99"/>
    <w:unhideWhenUsed/>
    <w:rsid w:val="002E18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1861"/>
    <w:rPr>
      <w:sz w:val="18"/>
      <w:szCs w:val="18"/>
    </w:rPr>
  </w:style>
  <w:style w:type="paragraph" w:styleId="a7">
    <w:name w:val="footer"/>
    <w:basedOn w:val="a"/>
    <w:link w:val="a8"/>
    <w:uiPriority w:val="99"/>
    <w:unhideWhenUsed/>
    <w:rsid w:val="002E1861"/>
    <w:pPr>
      <w:tabs>
        <w:tab w:val="center" w:pos="4153"/>
        <w:tab w:val="right" w:pos="8306"/>
      </w:tabs>
      <w:snapToGrid w:val="0"/>
      <w:jc w:val="left"/>
    </w:pPr>
    <w:rPr>
      <w:sz w:val="18"/>
      <w:szCs w:val="18"/>
    </w:rPr>
  </w:style>
  <w:style w:type="character" w:customStyle="1" w:styleId="a8">
    <w:name w:val="页脚 字符"/>
    <w:basedOn w:val="a0"/>
    <w:link w:val="a7"/>
    <w:uiPriority w:val="99"/>
    <w:rsid w:val="002E1861"/>
    <w:rPr>
      <w:sz w:val="18"/>
      <w:szCs w:val="18"/>
    </w:rPr>
  </w:style>
  <w:style w:type="paragraph" w:styleId="a9">
    <w:name w:val="List Paragraph"/>
    <w:basedOn w:val="a"/>
    <w:uiPriority w:val="34"/>
    <w:qFormat/>
    <w:rsid w:val="00342378"/>
    <w:pPr>
      <w:ind w:firstLineChars="200" w:firstLine="420"/>
    </w:pPr>
    <w:rPr>
      <w:rFonts w:ascii="Times New Roman" w:eastAsia="宋体" w:hAnsi="Times New Roman" w:cs="Times New Roman"/>
      <w:szCs w:val="24"/>
    </w:rPr>
  </w:style>
  <w:style w:type="paragraph" w:styleId="aa">
    <w:name w:val="Balloon Text"/>
    <w:basedOn w:val="a"/>
    <w:link w:val="ab"/>
    <w:uiPriority w:val="99"/>
    <w:semiHidden/>
    <w:unhideWhenUsed/>
    <w:rsid w:val="007B30B0"/>
    <w:rPr>
      <w:sz w:val="18"/>
      <w:szCs w:val="18"/>
    </w:rPr>
  </w:style>
  <w:style w:type="character" w:customStyle="1" w:styleId="ab">
    <w:name w:val="批注框文本 字符"/>
    <w:basedOn w:val="a0"/>
    <w:link w:val="aa"/>
    <w:uiPriority w:val="99"/>
    <w:semiHidden/>
    <w:rsid w:val="007B30B0"/>
    <w:rPr>
      <w:sz w:val="18"/>
      <w:szCs w:val="18"/>
    </w:rPr>
  </w:style>
  <w:style w:type="character" w:styleId="ac">
    <w:name w:val="Hyperlink"/>
    <w:basedOn w:val="a0"/>
    <w:uiPriority w:val="99"/>
    <w:unhideWhenUsed/>
    <w:rsid w:val="006233DA"/>
    <w:rPr>
      <w:color w:val="0000FF" w:themeColor="hyperlink"/>
      <w:u w:val="single"/>
    </w:rPr>
  </w:style>
  <w:style w:type="character" w:styleId="ad">
    <w:name w:val="Unresolved Mention"/>
    <w:basedOn w:val="a0"/>
    <w:uiPriority w:val="99"/>
    <w:semiHidden/>
    <w:unhideWhenUsed/>
    <w:rsid w:val="0062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455">
      <w:bodyDiv w:val="1"/>
      <w:marLeft w:val="0"/>
      <w:marRight w:val="0"/>
      <w:marTop w:val="0"/>
      <w:marBottom w:val="0"/>
      <w:divBdr>
        <w:top w:val="none" w:sz="0" w:space="0" w:color="auto"/>
        <w:left w:val="none" w:sz="0" w:space="0" w:color="auto"/>
        <w:bottom w:val="none" w:sz="0" w:space="0" w:color="auto"/>
        <w:right w:val="none" w:sz="0" w:space="0" w:color="auto"/>
      </w:divBdr>
    </w:div>
    <w:div w:id="20011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tonfair.org.cn/en-US/login/mall/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96E5F-9C24-4EA2-8489-EBE2CEA2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461</Words>
  <Characters>2634</Characters>
  <Application>Microsoft Office Word</Application>
  <DocSecurity>0</DocSecurity>
  <Lines>21</Lines>
  <Paragraphs>6</Paragraphs>
  <ScaleCrop>false</ScaleCrop>
  <Company>Home</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cp:lastModifiedBy>
  <cp:revision>8</cp:revision>
  <cp:lastPrinted>2022-09-23T08:02:00Z</cp:lastPrinted>
  <dcterms:created xsi:type="dcterms:W3CDTF">2022-09-23T01:08:00Z</dcterms:created>
  <dcterms:modified xsi:type="dcterms:W3CDTF">2022-09-29T08:57:00Z</dcterms:modified>
</cp:coreProperties>
</file>