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05" w:rsidRPr="007F4DC3" w:rsidRDefault="00362D05" w:rsidP="006563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DC3">
        <w:rPr>
          <w:rFonts w:ascii="Times New Roman" w:hAnsi="Times New Roman" w:cs="Times New Roman"/>
        </w:rPr>
        <w:t>Poštovani,</w:t>
      </w:r>
    </w:p>
    <w:p w:rsidR="00362D05" w:rsidRPr="007F4DC3" w:rsidRDefault="00362D05" w:rsidP="00656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682" w:rsidRDefault="00400682" w:rsidP="00656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5C1" w:rsidRPr="00567B8C" w:rsidRDefault="009745C1" w:rsidP="006563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Predstavnici </w:t>
      </w:r>
      <w:r w:rsidR="00C30DD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inistarstva vanjs</w:t>
      </w:r>
      <w:r w:rsidR="0065631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ih i europskih poslova, </w:t>
      </w:r>
      <w:r w:rsidR="00C30DDC">
        <w:rPr>
          <w:rFonts w:ascii="Times New Roman" w:hAnsi="Times New Roman" w:cs="Times New Roman"/>
        </w:rPr>
        <w:t xml:space="preserve">Samostalnog sektora za trgovinsku politiku i gospodarsku multilateralu, </w:t>
      </w:r>
      <w:r>
        <w:rPr>
          <w:rFonts w:ascii="Times New Roman" w:hAnsi="Times New Roman" w:cs="Times New Roman"/>
        </w:rPr>
        <w:t xml:space="preserve">koji sudjeluju </w:t>
      </w:r>
      <w:r w:rsidR="00975CEC">
        <w:rPr>
          <w:rFonts w:ascii="Times New Roman" w:hAnsi="Times New Roman" w:cs="Times New Roman"/>
        </w:rPr>
        <w:t>na</w:t>
      </w:r>
      <w:r w:rsidR="00656319">
        <w:rPr>
          <w:rFonts w:ascii="Times New Roman" w:hAnsi="Times New Roman" w:cs="Times New Roman"/>
        </w:rPr>
        <w:t xml:space="preserve"> </w:t>
      </w:r>
      <w:r w:rsidR="00975CEC" w:rsidRPr="007F4DC3">
        <w:rPr>
          <w:rFonts w:ascii="Times New Roman" w:hAnsi="Times New Roman" w:cs="Times New Roman"/>
        </w:rPr>
        <w:t xml:space="preserve">stručnim sastancima Vijeća i Europske Komisije </w:t>
      </w:r>
      <w:r>
        <w:rPr>
          <w:rFonts w:ascii="Times New Roman" w:hAnsi="Times New Roman" w:cs="Times New Roman"/>
        </w:rPr>
        <w:t xml:space="preserve">održali bi </w:t>
      </w:r>
      <w:r w:rsidR="00975CEC">
        <w:rPr>
          <w:rFonts w:ascii="Times New Roman" w:hAnsi="Times New Roman" w:cs="Times New Roman"/>
        </w:rPr>
        <w:t xml:space="preserve">prezentacije </w:t>
      </w:r>
      <w:r w:rsidR="00DA1EF7">
        <w:rPr>
          <w:rFonts w:ascii="Times New Roman" w:hAnsi="Times New Roman" w:cs="Times New Roman"/>
        </w:rPr>
        <w:t xml:space="preserve">na teme </w:t>
      </w:r>
      <w:r w:rsidR="00975CEC">
        <w:rPr>
          <w:rFonts w:ascii="Times New Roman" w:hAnsi="Times New Roman" w:cs="Times New Roman"/>
        </w:rPr>
        <w:t xml:space="preserve">kako slijedi: </w:t>
      </w:r>
    </w:p>
    <w:p w:rsidR="009745C1" w:rsidRPr="007F4DC3" w:rsidRDefault="009745C1" w:rsidP="00656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D05" w:rsidRPr="00F445A9" w:rsidRDefault="00362D05" w:rsidP="006563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5A9">
        <w:rPr>
          <w:rFonts w:ascii="Times New Roman" w:hAnsi="Times New Roman" w:cs="Times New Roman"/>
          <w:b/>
        </w:rPr>
        <w:t>ANTIDAMPING/KOMPENZACIJSKE PRISTOJBE</w:t>
      </w:r>
    </w:p>
    <w:p w:rsidR="00F445A9" w:rsidRPr="00F445A9" w:rsidRDefault="00F445A9" w:rsidP="00656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D05" w:rsidRPr="007F4DC3" w:rsidRDefault="00362D05" w:rsidP="006563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F4DC3">
        <w:rPr>
          <w:rFonts w:ascii="Times New Roman" w:hAnsi="Times New Roman" w:cs="Times New Roman"/>
        </w:rPr>
        <w:t>Dampinški/kompenzacijski uvoz, zaštitne mjere-</w:t>
      </w:r>
      <w:proofErr w:type="spellStart"/>
      <w:r w:rsidRPr="007F4DC3">
        <w:rPr>
          <w:rFonts w:ascii="Times New Roman" w:hAnsi="Times New Roman" w:cs="Times New Roman"/>
        </w:rPr>
        <w:t>safeguard</w:t>
      </w:r>
      <w:proofErr w:type="spellEnd"/>
      <w:r w:rsidRPr="007F4DC3">
        <w:rPr>
          <w:rFonts w:ascii="Times New Roman" w:hAnsi="Times New Roman" w:cs="Times New Roman"/>
        </w:rPr>
        <w:t>, postupak iniciranja i donošenja antidampinških /kompenzacijskih mjera, obustava postupka, revizija mjera, zaobilaženje mjera i preuzimanje obaveza-dogovor oko minimalne uvozne cijene (</w:t>
      </w:r>
      <w:proofErr w:type="spellStart"/>
      <w:r w:rsidRPr="007F4DC3">
        <w:rPr>
          <w:rFonts w:ascii="Times New Roman" w:hAnsi="Times New Roman" w:cs="Times New Roman"/>
        </w:rPr>
        <w:t>undertaking</w:t>
      </w:r>
      <w:proofErr w:type="spellEnd"/>
      <w:r w:rsidRPr="007F4DC3">
        <w:rPr>
          <w:rFonts w:ascii="Times New Roman" w:hAnsi="Times New Roman" w:cs="Times New Roman"/>
        </w:rPr>
        <w:t xml:space="preserve">). </w:t>
      </w:r>
    </w:p>
    <w:p w:rsidR="00362D05" w:rsidRPr="00B84779" w:rsidRDefault="00362D05" w:rsidP="00656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B84779">
        <w:rPr>
          <w:rFonts w:ascii="Times New Roman" w:hAnsi="Times New Roman" w:cs="Times New Roman"/>
          <w:b/>
          <w:i/>
        </w:rPr>
        <w:t>(predviđeno trajanje 30 min.)</w:t>
      </w:r>
      <w:r w:rsidR="00C30DDC">
        <w:rPr>
          <w:rFonts w:ascii="Times New Roman" w:hAnsi="Times New Roman" w:cs="Times New Roman"/>
          <w:b/>
          <w:i/>
        </w:rPr>
        <w:t xml:space="preserve"> Nina Berić, viša stručna savjetnica</w:t>
      </w:r>
    </w:p>
    <w:p w:rsidR="00362D05" w:rsidRPr="007F4DC3" w:rsidRDefault="00362D05" w:rsidP="0065631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62D05" w:rsidRPr="007F4DC3" w:rsidRDefault="00362D05" w:rsidP="00656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D05" w:rsidRPr="007F4DC3" w:rsidRDefault="00362D05" w:rsidP="006563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DC3">
        <w:rPr>
          <w:rFonts w:ascii="Times New Roman" w:hAnsi="Times New Roman" w:cs="Times New Roman"/>
          <w:b/>
        </w:rPr>
        <w:t>SNIŽENJA</w:t>
      </w:r>
      <w:r w:rsidR="00532000">
        <w:rPr>
          <w:rFonts w:ascii="Times New Roman" w:hAnsi="Times New Roman" w:cs="Times New Roman"/>
          <w:b/>
        </w:rPr>
        <w:t>/UKIDANJA</w:t>
      </w:r>
      <w:r w:rsidRPr="007F4DC3">
        <w:rPr>
          <w:rFonts w:ascii="Times New Roman" w:hAnsi="Times New Roman" w:cs="Times New Roman"/>
          <w:b/>
        </w:rPr>
        <w:t xml:space="preserve"> CARINA (TARIFNE SUSPENZIJE</w:t>
      </w:r>
      <w:r w:rsidR="00532000">
        <w:rPr>
          <w:rFonts w:ascii="Times New Roman" w:hAnsi="Times New Roman" w:cs="Times New Roman"/>
          <w:b/>
        </w:rPr>
        <w:t xml:space="preserve"> I </w:t>
      </w:r>
      <w:r w:rsidRPr="007F4DC3">
        <w:rPr>
          <w:rFonts w:ascii="Times New Roman" w:hAnsi="Times New Roman" w:cs="Times New Roman"/>
          <w:b/>
        </w:rPr>
        <w:t xml:space="preserve">KVOTE)  </w:t>
      </w:r>
    </w:p>
    <w:p w:rsidR="00362D05" w:rsidRPr="007F4DC3" w:rsidRDefault="00362D05" w:rsidP="00656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D05" w:rsidRPr="00B84779" w:rsidRDefault="00362D05" w:rsidP="006563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4779">
        <w:rPr>
          <w:rFonts w:ascii="Times New Roman" w:hAnsi="Times New Roman" w:cs="Times New Roman"/>
        </w:rPr>
        <w:t xml:space="preserve">Mogućnost pojedinačnog proizvođača ili interesnog udruženja da zatraži sniženje ili ukidanje carine za sirovine </w:t>
      </w:r>
      <w:r w:rsidR="00B84779">
        <w:rPr>
          <w:rFonts w:ascii="Times New Roman" w:hAnsi="Times New Roman" w:cs="Times New Roman"/>
        </w:rPr>
        <w:t>i</w:t>
      </w:r>
      <w:r w:rsidRPr="00B84779">
        <w:rPr>
          <w:rFonts w:ascii="Times New Roman" w:hAnsi="Times New Roman" w:cs="Times New Roman"/>
        </w:rPr>
        <w:t xml:space="preserve"> polugotove proizvode (postupak,</w:t>
      </w:r>
      <w:r w:rsidR="00B84779">
        <w:rPr>
          <w:rFonts w:ascii="Times New Roman" w:hAnsi="Times New Roman" w:cs="Times New Roman"/>
        </w:rPr>
        <w:t xml:space="preserve"> </w:t>
      </w:r>
      <w:r w:rsidRPr="00B84779">
        <w:rPr>
          <w:rFonts w:ascii="Times New Roman" w:hAnsi="Times New Roman" w:cs="Times New Roman"/>
        </w:rPr>
        <w:t>uvjeti,</w:t>
      </w:r>
      <w:r w:rsidR="00B84779">
        <w:rPr>
          <w:rFonts w:ascii="Times New Roman" w:hAnsi="Times New Roman" w:cs="Times New Roman"/>
        </w:rPr>
        <w:t xml:space="preserve"> </w:t>
      </w:r>
      <w:r w:rsidRPr="00B84779">
        <w:rPr>
          <w:rFonts w:ascii="Times New Roman" w:hAnsi="Times New Roman" w:cs="Times New Roman"/>
        </w:rPr>
        <w:t>rokovi</w:t>
      </w:r>
      <w:r w:rsidR="00BB7BEC">
        <w:rPr>
          <w:rFonts w:ascii="Times New Roman" w:hAnsi="Times New Roman" w:cs="Times New Roman"/>
        </w:rPr>
        <w:t xml:space="preserve">, otvaranje kvota, prigovor na </w:t>
      </w:r>
      <w:r w:rsidR="00BB7BEC" w:rsidRPr="007F4DC3">
        <w:rPr>
          <w:rFonts w:ascii="Times New Roman" w:hAnsi="Times New Roman" w:cs="Times New Roman"/>
        </w:rPr>
        <w:t>zahtjev druge članice EU-a</w:t>
      </w:r>
      <w:r w:rsidR="00B84779">
        <w:rPr>
          <w:rFonts w:ascii="Times New Roman" w:hAnsi="Times New Roman" w:cs="Times New Roman"/>
        </w:rPr>
        <w:t>)</w:t>
      </w:r>
    </w:p>
    <w:p w:rsidR="00362D05" w:rsidRPr="00B84779" w:rsidRDefault="00BB7BEC" w:rsidP="00656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B84779">
        <w:rPr>
          <w:rFonts w:ascii="Times New Roman" w:hAnsi="Times New Roman" w:cs="Times New Roman"/>
          <w:b/>
          <w:i/>
        </w:rPr>
        <w:t xml:space="preserve"> </w:t>
      </w:r>
      <w:r w:rsidR="00362D05" w:rsidRPr="00B84779">
        <w:rPr>
          <w:rFonts w:ascii="Times New Roman" w:hAnsi="Times New Roman" w:cs="Times New Roman"/>
          <w:b/>
          <w:i/>
        </w:rPr>
        <w:t>(predviđeno trajanje 30 min.)</w:t>
      </w:r>
      <w:r w:rsidR="00C30DDC">
        <w:rPr>
          <w:rFonts w:ascii="Times New Roman" w:hAnsi="Times New Roman" w:cs="Times New Roman"/>
          <w:b/>
          <w:i/>
        </w:rPr>
        <w:t>Nada Minčić, viša stručna referentica</w:t>
      </w:r>
    </w:p>
    <w:p w:rsidR="00362D05" w:rsidRPr="007F4DC3" w:rsidRDefault="00362D05" w:rsidP="006563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362D05" w:rsidRPr="007F4DC3" w:rsidRDefault="00362D05" w:rsidP="00656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2D05" w:rsidRPr="007F4DC3" w:rsidRDefault="00362D05" w:rsidP="006563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DC3">
        <w:rPr>
          <w:rFonts w:ascii="Times New Roman" w:hAnsi="Times New Roman" w:cs="Times New Roman"/>
          <w:b/>
        </w:rPr>
        <w:t>OPĆI SUSTAV CARINSKIH POVLASTICA – GSP</w:t>
      </w:r>
    </w:p>
    <w:p w:rsidR="00362D05" w:rsidRPr="007F4DC3" w:rsidRDefault="00362D05" w:rsidP="00656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BEC" w:rsidRPr="00567B8C" w:rsidRDefault="00BB7BEC" w:rsidP="00567B8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T</w:t>
      </w:r>
      <w:r w:rsidR="00362D05" w:rsidRPr="007F4DC3">
        <w:rPr>
          <w:rFonts w:ascii="Times New Roman" w:hAnsi="Times New Roman" w:cs="Times New Roman"/>
          <w:bCs/>
          <w:iCs/>
        </w:rPr>
        <w:t>rgovinska povlastica EU-a zemljama u razvoju i najmanje razvijenim zemljama koja omogućava</w:t>
      </w:r>
      <w:r w:rsidR="00362D05" w:rsidRPr="007F4DC3">
        <w:rPr>
          <w:rFonts w:ascii="Times New Roman" w:hAnsi="Times New Roman" w:cs="Times New Roman"/>
          <w:bCs/>
          <w:i/>
          <w:iCs/>
        </w:rPr>
        <w:t xml:space="preserve"> </w:t>
      </w:r>
      <w:r w:rsidR="00362D05" w:rsidRPr="007F4DC3">
        <w:rPr>
          <w:rFonts w:ascii="Times New Roman" w:hAnsi="Times New Roman" w:cs="Times New Roman"/>
          <w:bCs/>
          <w:iCs/>
        </w:rPr>
        <w:t xml:space="preserve">uvoz bez carine ili uz sniženu carinsku stopu za </w:t>
      </w:r>
      <w:r w:rsidR="00362D05" w:rsidRPr="007F4DC3">
        <w:rPr>
          <w:rFonts w:ascii="Times New Roman" w:hAnsi="Times New Roman" w:cs="Times New Roman"/>
        </w:rPr>
        <w:t xml:space="preserve">robu </w:t>
      </w:r>
      <w:r w:rsidR="00362D05" w:rsidRPr="007F4DC3">
        <w:rPr>
          <w:rFonts w:ascii="Times New Roman" w:hAnsi="Times New Roman" w:cs="Times New Roman"/>
          <w:bCs/>
          <w:iCs/>
        </w:rPr>
        <w:t>iz preko 90 zemalja svijeta</w:t>
      </w:r>
      <w:r>
        <w:rPr>
          <w:rFonts w:ascii="Times New Roman" w:hAnsi="Times New Roman" w:cs="Times New Roman"/>
          <w:bCs/>
          <w:iCs/>
        </w:rPr>
        <w:t xml:space="preserve"> </w:t>
      </w:r>
      <w:r w:rsidR="00567B8C">
        <w:rPr>
          <w:rFonts w:ascii="Times New Roman" w:hAnsi="Times New Roman" w:cs="Times New Roman"/>
          <w:bCs/>
          <w:iCs/>
        </w:rPr>
        <w:t xml:space="preserve">  </w:t>
      </w:r>
      <w:r>
        <w:rPr>
          <w:rFonts w:ascii="Times New Roman" w:hAnsi="Times New Roman" w:cs="Times New Roman"/>
          <w:bCs/>
          <w:iCs/>
        </w:rPr>
        <w:t>(</w:t>
      </w:r>
      <w:r w:rsidRPr="00567B8C">
        <w:rPr>
          <w:rFonts w:ascii="Times New Roman" w:hAnsi="Times New Roman" w:cs="Times New Roman"/>
          <w:bCs/>
          <w:iCs/>
        </w:rPr>
        <w:t>režimi GSP-a, zemlje korisnice, pravila podrijetla).</w:t>
      </w:r>
    </w:p>
    <w:p w:rsidR="00362D05" w:rsidRDefault="00BB7BEC" w:rsidP="006563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B7BEC">
        <w:rPr>
          <w:rFonts w:ascii="Times New Roman" w:hAnsi="Times New Roman" w:cs="Times New Roman"/>
          <w:b/>
          <w:i/>
        </w:rPr>
        <w:t xml:space="preserve"> </w:t>
      </w:r>
      <w:r w:rsidR="00362D05" w:rsidRPr="00BB7BEC">
        <w:rPr>
          <w:rFonts w:ascii="Times New Roman" w:hAnsi="Times New Roman" w:cs="Times New Roman"/>
          <w:b/>
          <w:i/>
        </w:rPr>
        <w:t>(predviđeno trajanje 30 min.)</w:t>
      </w:r>
      <w:bookmarkStart w:id="0" w:name="_GoBack"/>
      <w:bookmarkEnd w:id="0"/>
      <w:r w:rsidR="00C30DDC">
        <w:rPr>
          <w:rFonts w:ascii="Times New Roman" w:hAnsi="Times New Roman" w:cs="Times New Roman"/>
          <w:b/>
          <w:i/>
        </w:rPr>
        <w:t>Tatjana Vinković, voditeljica Odjela za pristup tržištu</w:t>
      </w:r>
    </w:p>
    <w:p w:rsidR="0029705A" w:rsidRPr="00BB7BEC" w:rsidRDefault="0029705A" w:rsidP="006563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62D05" w:rsidRDefault="00362D05" w:rsidP="006563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705A" w:rsidRDefault="0029705A" w:rsidP="002970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PRISTUP TREĆIM TRŽIŠTIMA</w:t>
      </w:r>
    </w:p>
    <w:p w:rsidR="0029705A" w:rsidRDefault="0029705A" w:rsidP="002970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705A" w:rsidRPr="0029705A" w:rsidRDefault="0029705A" w:rsidP="0029705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05A">
        <w:rPr>
          <w:rFonts w:ascii="Times New Roman" w:hAnsi="Times New Roman" w:cs="Times New Roman"/>
        </w:rPr>
        <w:t xml:space="preserve">Baza podataka (prepreke, Savjetodavni odbor za pristup tržištu)  </w:t>
      </w:r>
    </w:p>
    <w:p w:rsidR="00362D05" w:rsidRDefault="00567B8C" w:rsidP="00C30DDC">
      <w:pPr>
        <w:tabs>
          <w:tab w:val="left" w:pos="439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</w:t>
      </w:r>
      <w:r w:rsidRPr="00BB7BEC">
        <w:rPr>
          <w:rFonts w:ascii="Times New Roman" w:hAnsi="Times New Roman" w:cs="Times New Roman"/>
          <w:b/>
          <w:i/>
        </w:rPr>
        <w:t>predviđeno trajanje 30 min.)</w:t>
      </w:r>
      <w:r w:rsidR="00C30DDC">
        <w:rPr>
          <w:rFonts w:ascii="Times New Roman" w:hAnsi="Times New Roman" w:cs="Times New Roman"/>
          <w:b/>
          <w:i/>
        </w:rPr>
        <w:t>Tatjana Vinković, voditeljica Odjela za pristup tržištu</w:t>
      </w:r>
    </w:p>
    <w:p w:rsidR="00C30DDC" w:rsidRDefault="00C30DDC" w:rsidP="00C30DDC">
      <w:pPr>
        <w:tabs>
          <w:tab w:val="left" w:pos="4395"/>
        </w:tabs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b/>
          <w:i/>
          <w:color w:val="auto"/>
          <w:u w:val="none"/>
        </w:rPr>
      </w:pPr>
    </w:p>
    <w:p w:rsidR="00C30DDC" w:rsidRDefault="00C30DDC" w:rsidP="00656319">
      <w:pPr>
        <w:tabs>
          <w:tab w:val="left" w:pos="4395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b/>
          <w:i/>
          <w:color w:val="auto"/>
          <w:u w:val="none"/>
        </w:rPr>
      </w:pPr>
    </w:p>
    <w:p w:rsidR="00362D05" w:rsidRPr="007F4DC3" w:rsidRDefault="00362D05" w:rsidP="00656319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F4DC3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 xml:space="preserve">Predviđeno trajanje seminara je </w:t>
      </w:r>
      <w:r w:rsidR="00567B8C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 xml:space="preserve">3 sata, </w:t>
      </w:r>
      <w:r w:rsidRPr="007F4DC3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 xml:space="preserve">uključujući </w:t>
      </w:r>
      <w:r w:rsidR="00567B8C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 xml:space="preserve">i vrijeme za </w:t>
      </w:r>
      <w:r w:rsidRPr="007F4DC3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 xml:space="preserve">odgovore na postavljena pitanja </w:t>
      </w:r>
      <w:r w:rsidR="00DA1EF7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>(</w:t>
      </w:r>
      <w:r w:rsidR="00567B8C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 xml:space="preserve">po </w:t>
      </w:r>
      <w:r w:rsidRPr="007F4DC3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>potrebi i duž</w:t>
      </w:r>
      <w:r w:rsidRPr="007F4DC3">
        <w:rPr>
          <w:rFonts w:ascii="Times New Roman" w:hAnsi="Times New Roman" w:cs="Times New Roman"/>
          <w:b/>
          <w:i/>
        </w:rPr>
        <w:t>e).</w:t>
      </w:r>
    </w:p>
    <w:p w:rsidR="00362D05" w:rsidRDefault="00362D05" w:rsidP="00656319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0682" w:rsidRPr="00400682" w:rsidRDefault="00400682" w:rsidP="00400682">
      <w:p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62D05" w:rsidRPr="007F4DC3" w:rsidRDefault="00362D05" w:rsidP="00656319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DC3">
        <w:rPr>
          <w:rFonts w:ascii="Times New Roman" w:hAnsi="Times New Roman" w:cs="Times New Roman"/>
        </w:rPr>
        <w:t xml:space="preserve"> </w:t>
      </w:r>
    </w:p>
    <w:p w:rsidR="00362D05" w:rsidRPr="007F4DC3" w:rsidRDefault="00362D05" w:rsidP="00656319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62D05" w:rsidRDefault="00362D05" w:rsidP="00D5226F">
      <w:pPr>
        <w:tabs>
          <w:tab w:val="left" w:pos="4395"/>
        </w:tabs>
        <w:spacing w:after="0" w:line="240" w:lineRule="auto"/>
        <w:jc w:val="both"/>
      </w:pPr>
      <w:r w:rsidRPr="007F4DC3">
        <w:rPr>
          <w:rFonts w:ascii="Times New Roman" w:hAnsi="Times New Roman" w:cs="Times New Roman"/>
        </w:rPr>
        <w:t>S poštovanjem,</w:t>
      </w:r>
      <w:r w:rsidR="00D5226F">
        <w:t xml:space="preserve"> </w:t>
      </w:r>
    </w:p>
    <w:p w:rsidR="00B1617E" w:rsidRDefault="00C30DDC"/>
    <w:sectPr w:rsidR="00B1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B0C"/>
    <w:multiLevelType w:val="hybridMultilevel"/>
    <w:tmpl w:val="1D800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7711"/>
    <w:multiLevelType w:val="hybridMultilevel"/>
    <w:tmpl w:val="429018EA"/>
    <w:lvl w:ilvl="0" w:tplc="9B4E8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D5A43"/>
    <w:multiLevelType w:val="hybridMultilevel"/>
    <w:tmpl w:val="295AA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7B49"/>
    <w:multiLevelType w:val="hybridMultilevel"/>
    <w:tmpl w:val="82103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02A36"/>
    <w:multiLevelType w:val="hybridMultilevel"/>
    <w:tmpl w:val="FB86F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05"/>
    <w:rsid w:val="000C4088"/>
    <w:rsid w:val="0029705A"/>
    <w:rsid w:val="002A6734"/>
    <w:rsid w:val="003546A8"/>
    <w:rsid w:val="00362D05"/>
    <w:rsid w:val="00400682"/>
    <w:rsid w:val="00532000"/>
    <w:rsid w:val="00567B8C"/>
    <w:rsid w:val="00656319"/>
    <w:rsid w:val="0073260D"/>
    <w:rsid w:val="00784F20"/>
    <w:rsid w:val="007B33C7"/>
    <w:rsid w:val="009028D3"/>
    <w:rsid w:val="00947307"/>
    <w:rsid w:val="009745C1"/>
    <w:rsid w:val="00975CEC"/>
    <w:rsid w:val="00AF01CD"/>
    <w:rsid w:val="00B84779"/>
    <w:rsid w:val="00BB7BEC"/>
    <w:rsid w:val="00C30DDC"/>
    <w:rsid w:val="00C921E4"/>
    <w:rsid w:val="00D5226F"/>
    <w:rsid w:val="00DA1EF7"/>
    <w:rsid w:val="00F445A9"/>
    <w:rsid w:val="00F6000C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Minčić</dc:creator>
  <cp:lastModifiedBy>Tatjana Vinković</cp:lastModifiedBy>
  <cp:revision>2</cp:revision>
  <dcterms:created xsi:type="dcterms:W3CDTF">2015-09-22T12:47:00Z</dcterms:created>
  <dcterms:modified xsi:type="dcterms:W3CDTF">2015-09-22T12:47:00Z</dcterms:modified>
</cp:coreProperties>
</file>